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B528D" w14:textId="77777777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Date:</w:t>
      </w:r>
    </w:p>
    <w:p w14:paraId="3E7A96C2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20191AE6" w14:textId="77777777" w:rsidR="00260765" w:rsidRDefault="00260765" w:rsidP="00E45054">
      <w:pPr>
        <w:rPr>
          <w:rFonts w:ascii="Elena Regular" w:hAnsi="Elena Regular" w:cs="Times New Roman"/>
          <w:color w:val="000000"/>
          <w:sz w:val="22"/>
          <w:szCs w:val="22"/>
        </w:rPr>
      </w:pPr>
    </w:p>
    <w:p w14:paraId="7E29AAAA" w14:textId="77777777" w:rsidR="00260765" w:rsidRDefault="00260765" w:rsidP="00E45054">
      <w:pPr>
        <w:rPr>
          <w:rFonts w:ascii="Elena Regular" w:hAnsi="Elena Regular" w:cs="Times New Roman"/>
          <w:color w:val="000000"/>
          <w:sz w:val="22"/>
          <w:szCs w:val="22"/>
        </w:rPr>
      </w:pPr>
    </w:p>
    <w:p w14:paraId="7FF65867" w14:textId="77777777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Dear:</w:t>
      </w:r>
    </w:p>
    <w:p w14:paraId="28AA7602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2E7DF7AE" w14:textId="77777777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I would like to attend Facing Race, the largest multiracial, intergenerational conference for</w:t>
      </w:r>
    </w:p>
    <w:p w14:paraId="31939698" w14:textId="48C8F0F4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proofErr w:type="gramStart"/>
      <w:r w:rsidRPr="00E45054">
        <w:rPr>
          <w:rFonts w:ascii="Elena Regular" w:hAnsi="Elena Regular" w:cs="Times New Roman"/>
          <w:color w:val="000000"/>
          <w:sz w:val="22"/>
          <w:szCs w:val="22"/>
        </w:rPr>
        <w:t>racial</w:t>
      </w:r>
      <w:proofErr w:type="gramEnd"/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 justice advocates. </w:t>
      </w:r>
      <w:proofErr w:type="gramStart"/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Facing Race is presented by Race Forward, an organization with nearly 40 years of 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>experie</w:t>
      </w:r>
      <w:bookmarkStart w:id="0" w:name="_GoBack"/>
      <w:bookmarkEnd w:id="0"/>
      <w:r w:rsidR="00260765">
        <w:rPr>
          <w:rFonts w:ascii="Elena Regular" w:hAnsi="Elena Regular" w:cs="Times New Roman"/>
          <w:color w:val="000000"/>
          <w:sz w:val="22"/>
          <w:szCs w:val="22"/>
        </w:rPr>
        <w:t xml:space="preserve">nce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>advancing racial justice through research, media, and practice</w:t>
      </w:r>
      <w:proofErr w:type="gramEnd"/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. </w:t>
      </w:r>
    </w:p>
    <w:p w14:paraId="06050A88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0A71B78F" w14:textId="77777777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Facing Race will be held November 8-10, 2018 at the </w:t>
      </w:r>
      <w:proofErr w:type="spellStart"/>
      <w:r w:rsidRPr="00E45054">
        <w:rPr>
          <w:rFonts w:ascii="Elena Regular" w:hAnsi="Elena Regular" w:cs="Times New Roman"/>
          <w:color w:val="000000"/>
          <w:sz w:val="22"/>
          <w:szCs w:val="22"/>
        </w:rPr>
        <w:t>Cobo</w:t>
      </w:r>
      <w:proofErr w:type="spellEnd"/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 Center in Detroit, Michigan. Last year, over 2,000 people joined Race Forward in Atlanta, GA for the sold-out conference. This conference only takes place once every two years, so this is the time for our organization to take part in helping our country face race! </w:t>
      </w:r>
    </w:p>
    <w:p w14:paraId="479BAC9C" w14:textId="77777777" w:rsidR="00E45054" w:rsidRPr="00E45054" w:rsidRDefault="00E45054" w:rsidP="00E45054">
      <w:pPr>
        <w:rPr>
          <w:rFonts w:ascii="Times" w:eastAsia="Times New Roman" w:hAnsi="Times" w:cs="Times New Roman"/>
          <w:sz w:val="20"/>
          <w:szCs w:val="20"/>
        </w:rPr>
      </w:pPr>
    </w:p>
    <w:p w14:paraId="3A39B756" w14:textId="77777777" w:rsidR="00E45054" w:rsidRPr="00E45054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Who attends Facing Race?</w:t>
      </w:r>
    </w:p>
    <w:p w14:paraId="04AA45B6" w14:textId="54770841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The people who attend Facing Race have one thing in common: they are committed to racial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 xml:space="preserve">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>equity and racial justice. The individuals who attend this conference do their work in</w:t>
      </w:r>
      <w:r w:rsidRPr="00E45054">
        <w:rPr>
          <w:rFonts w:ascii="Elena Regular" w:hAnsi="Elena Regular" w:cs="Times New Roman"/>
          <w:sz w:val="20"/>
          <w:szCs w:val="20"/>
        </w:rPr>
        <w:t xml:space="preserve">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>a variety of ways; some are organizers, academics, students, artists, and they work in for-profit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 xml:space="preserve">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>and non-profit sectors, representing organizations of all sizes.</w:t>
      </w:r>
    </w:p>
    <w:p w14:paraId="13410042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662B014E" w14:textId="45438D41" w:rsidR="00E45054" w:rsidRPr="00E45054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What happens at Facing Race?</w:t>
      </w:r>
    </w:p>
    <w:p w14:paraId="1ADDF497" w14:textId="71A7BCDA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For three days, I will have access to a transformative experience. There are </w:t>
      </w:r>
      <w:r w:rsidR="00B819E8">
        <w:rPr>
          <w:rFonts w:ascii="Elena Regular" w:hAnsi="Elena Regular" w:cs="Times New Roman"/>
          <w:color w:val="000000"/>
          <w:sz w:val="22"/>
          <w:szCs w:val="22"/>
        </w:rPr>
        <w:t>four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 different</w:t>
      </w:r>
    </w:p>
    <w:p w14:paraId="4FFD03DF" w14:textId="38A737D3" w:rsidR="00E45054" w:rsidRPr="00B819E8" w:rsidRDefault="00E45054" w:rsidP="00E45054">
      <w:pPr>
        <w:rPr>
          <w:rFonts w:ascii="Elena Regular" w:hAnsi="Elena Regular" w:cs="Times New Roman"/>
          <w:color w:val="000000"/>
          <w:sz w:val="22"/>
          <w:szCs w:val="22"/>
        </w:rPr>
      </w:pPr>
      <w:proofErr w:type="gramStart"/>
      <w:r w:rsidRPr="00E45054">
        <w:rPr>
          <w:rFonts w:ascii="Elena Regular" w:hAnsi="Elena Regular" w:cs="Times New Roman"/>
          <w:color w:val="000000"/>
          <w:sz w:val="22"/>
          <w:szCs w:val="22"/>
        </w:rPr>
        <w:t>workshop</w:t>
      </w:r>
      <w:proofErr w:type="gramEnd"/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 tracks: </w:t>
      </w:r>
      <w:r w:rsidR="00B819E8" w:rsidRPr="00B819E8">
        <w:rPr>
          <w:rFonts w:ascii="Elena Regular" w:hAnsi="Elena Regular" w:cs="Times New Roman"/>
          <w:color w:val="000000"/>
          <w:sz w:val="22"/>
          <w:szCs w:val="22"/>
        </w:rPr>
        <w:t>Organizing and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 xml:space="preserve"> Advocacy; Inclusive Democracy; </w:t>
      </w:r>
      <w:r w:rsidR="00B819E8" w:rsidRPr="00B819E8">
        <w:rPr>
          <w:rFonts w:ascii="Elena Regular" w:hAnsi="Elena Regular" w:cs="Times New Roman"/>
          <w:color w:val="000000"/>
          <w:sz w:val="22"/>
          <w:szCs w:val="22"/>
        </w:rPr>
        <w:t>Arts, Media &amp; Culture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>, and;</w:t>
      </w:r>
      <w:r w:rsidR="00B819E8" w:rsidRPr="00B819E8">
        <w:rPr>
          <w:rFonts w:ascii="Elena Regular" w:hAnsi="Elena Regular" w:cs="Times New Roman"/>
          <w:color w:val="000000"/>
          <w:sz w:val="22"/>
          <w:szCs w:val="22"/>
        </w:rPr>
        <w:t xml:space="preserve"> Racial Identities and Innovation.</w:t>
      </w:r>
      <w:r w:rsidR="00B819E8">
        <w:rPr>
          <w:rFonts w:ascii="Elena Regular" w:hAnsi="Elena Regular" w:cs="Times New Roman"/>
          <w:color w:val="000000"/>
          <w:sz w:val="22"/>
          <w:szCs w:val="22"/>
        </w:rPr>
        <w:t xml:space="preserve">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>The workshop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>s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 will include topics on:</w:t>
      </w:r>
    </w:p>
    <w:p w14:paraId="388A52A3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Housing</w:t>
      </w:r>
    </w:p>
    <w:p w14:paraId="2D90FBC7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Healthcare</w:t>
      </w:r>
    </w:p>
    <w:p w14:paraId="2E17BC7D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Immigration</w:t>
      </w:r>
    </w:p>
    <w:p w14:paraId="5FA6CDEB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Education</w:t>
      </w:r>
    </w:p>
    <w:p w14:paraId="1D36874A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Mass Incarceration</w:t>
      </w:r>
    </w:p>
    <w:p w14:paraId="4FF0F055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Tribal Sovereignty</w:t>
      </w:r>
    </w:p>
    <w:p w14:paraId="6940CD89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LBGTQ (Art, youth, community organizing)</w:t>
      </w:r>
    </w:p>
    <w:p w14:paraId="7619E6BE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Labor / Minimum wage</w:t>
      </w:r>
    </w:p>
    <w:p w14:paraId="5AB60F64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Multi-Faith Movements</w:t>
      </w:r>
    </w:p>
    <w:p w14:paraId="15795FA6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Media (Implicit Bias, Media, Framing, Internet)</w:t>
      </w:r>
    </w:p>
    <w:p w14:paraId="6C57217E" w14:textId="77777777" w:rsidR="00E45054" w:rsidRPr="00E45054" w:rsidRDefault="00E45054" w:rsidP="00E45054">
      <w:pPr>
        <w:numPr>
          <w:ilvl w:val="0"/>
          <w:numId w:val="1"/>
        </w:numPr>
        <w:textAlignment w:val="baseline"/>
        <w:rPr>
          <w:rFonts w:ascii="Elena Regular" w:hAnsi="Elena Regular" w:cs="Times New Roman"/>
          <w:color w:val="000000"/>
          <w:sz w:val="22"/>
          <w:szCs w:val="22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Arts (Art as activism)</w:t>
      </w:r>
    </w:p>
    <w:p w14:paraId="65ACD5D5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7C289A5F" w14:textId="0D60EA6A" w:rsidR="00E45054" w:rsidRPr="00E45054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E45054">
        <w:rPr>
          <w:rFonts w:ascii="Elena Regular" w:hAnsi="Elena Regular" w:cs="Times New Roman"/>
          <w:color w:val="000000"/>
          <w:sz w:val="22"/>
          <w:szCs w:val="22"/>
        </w:rPr>
        <w:t>In addition to the valuable learning that will help our work continue in the right direction,</w:t>
      </w:r>
      <w:r w:rsidR="00260765">
        <w:rPr>
          <w:rFonts w:ascii="Elena Regular" w:hAnsi="Elena Regular" w:cs="Times New Roman"/>
          <w:sz w:val="20"/>
          <w:szCs w:val="20"/>
        </w:rPr>
        <w:t xml:space="preserve"> </w:t>
      </w:r>
      <w:r w:rsidRPr="00E45054">
        <w:rPr>
          <w:rFonts w:ascii="Elena Regular" w:hAnsi="Elena Regular" w:cs="Times New Roman"/>
          <w:color w:val="000000"/>
          <w:sz w:val="22"/>
          <w:szCs w:val="22"/>
        </w:rPr>
        <w:t xml:space="preserve">there will be opportunities to connect with others who can strengthen and support our work. </w:t>
      </w:r>
    </w:p>
    <w:p w14:paraId="3CB717A3" w14:textId="77777777" w:rsidR="00E45054" w:rsidRPr="00E45054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7FF9CF1A" w14:textId="4B8EBF85" w:rsidR="00E45054" w:rsidRPr="00E45054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How much does it cost to attend Facing Race, and what does that include?</w:t>
      </w:r>
    </w:p>
    <w:p w14:paraId="2A73C558" w14:textId="59A5CD7C" w:rsidR="00E45054" w:rsidRPr="00260765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260765">
        <w:rPr>
          <w:rFonts w:ascii="Elena Regular" w:hAnsi="Elena Regular" w:cs="Times New Roman"/>
          <w:color w:val="000000"/>
          <w:sz w:val="22"/>
          <w:szCs w:val="22"/>
        </w:rPr>
        <w:t xml:space="preserve">Not only is attending Facing Race right for our organization, it is cost-effective and a </w:t>
      </w:r>
      <w:r w:rsidR="00B819E8" w:rsidRPr="00260765">
        <w:rPr>
          <w:rFonts w:ascii="Elena Regular" w:hAnsi="Elena Regular" w:cs="Times New Roman"/>
          <w:color w:val="000000"/>
          <w:sz w:val="22"/>
          <w:szCs w:val="22"/>
        </w:rPr>
        <w:t>value. There</w:t>
      </w:r>
      <w:r w:rsidRPr="00260765">
        <w:rPr>
          <w:rFonts w:ascii="Elena Regular" w:hAnsi="Elena Regular" w:cs="Times New Roman"/>
          <w:color w:val="000000"/>
          <w:sz w:val="22"/>
          <w:szCs w:val="22"/>
        </w:rPr>
        <w:t xml:space="preserve"> are several attendance levels. However, the Sustainer level at $465 is designed for individuals where their organization is contributing to their cost of attendance. This registration</w:t>
      </w:r>
      <w:r w:rsidRPr="00260765">
        <w:rPr>
          <w:rFonts w:ascii="Elena Regular" w:hAnsi="Elena Regular" w:cs="Times New Roman"/>
          <w:sz w:val="20"/>
          <w:szCs w:val="20"/>
        </w:rPr>
        <w:t xml:space="preserve"> </w:t>
      </w:r>
      <w:r w:rsidRPr="00260765">
        <w:rPr>
          <w:rFonts w:ascii="Elena Regular" w:hAnsi="Elena Regular" w:cs="Times New Roman"/>
          <w:color w:val="000000"/>
          <w:sz w:val="22"/>
          <w:szCs w:val="22"/>
        </w:rPr>
        <w:t>includes full access to conference mate</w:t>
      </w:r>
      <w:r w:rsidR="00260765">
        <w:rPr>
          <w:rFonts w:ascii="Elena Regular" w:hAnsi="Elena Regular" w:cs="Times New Roman"/>
          <w:color w:val="000000"/>
          <w:sz w:val="22"/>
          <w:szCs w:val="22"/>
        </w:rPr>
        <w:t>rials, and breakfast and lunch.</w:t>
      </w:r>
    </w:p>
    <w:p w14:paraId="36667F76" w14:textId="77777777" w:rsidR="00E45054" w:rsidRPr="00E45054" w:rsidRDefault="00E45054" w:rsidP="00E45054">
      <w:pPr>
        <w:rPr>
          <w:rFonts w:ascii="Times" w:eastAsia="Times New Roman" w:hAnsi="Times" w:cs="Times New Roman"/>
          <w:sz w:val="20"/>
          <w:szCs w:val="20"/>
        </w:rPr>
      </w:pPr>
    </w:p>
    <w:p w14:paraId="27EE9FA3" w14:textId="569079DF" w:rsidR="00E45054" w:rsidRPr="00260765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260765">
        <w:rPr>
          <w:rFonts w:ascii="Elena Regular" w:hAnsi="Elena Regular" w:cs="Times New Roman"/>
          <w:color w:val="000000"/>
          <w:sz w:val="22"/>
          <w:szCs w:val="22"/>
        </w:rPr>
        <w:t>Discounted room rates will be available at a rate of $170/per night. Because registration within</w:t>
      </w:r>
      <w:r w:rsidRPr="00260765">
        <w:rPr>
          <w:rFonts w:ascii="Elena Regular" w:hAnsi="Elena Regular" w:cs="Times New Roman"/>
          <w:sz w:val="20"/>
          <w:szCs w:val="20"/>
        </w:rPr>
        <w:t xml:space="preserve"> </w:t>
      </w:r>
      <w:r w:rsidRPr="00260765">
        <w:rPr>
          <w:rFonts w:ascii="Elena Regular" w:hAnsi="Elena Regular" w:cs="Times New Roman"/>
          <w:color w:val="000000"/>
          <w:sz w:val="22"/>
          <w:szCs w:val="22"/>
        </w:rPr>
        <w:t>an organization can be transferred, there is no risk that our organization will not be able to</w:t>
      </w:r>
      <w:r w:rsidRPr="00260765">
        <w:rPr>
          <w:rFonts w:ascii="Elena Regular" w:hAnsi="Elena Regular" w:cs="Times New Roman"/>
          <w:sz w:val="20"/>
          <w:szCs w:val="20"/>
        </w:rPr>
        <w:t xml:space="preserve"> </w:t>
      </w:r>
      <w:r w:rsidRPr="00260765">
        <w:rPr>
          <w:rFonts w:ascii="Elena Regular" w:hAnsi="Elena Regular" w:cs="Times New Roman"/>
          <w:color w:val="000000"/>
          <w:sz w:val="22"/>
          <w:szCs w:val="22"/>
        </w:rPr>
        <w:t>take advantage of this opportunity. But we should register today!</w:t>
      </w:r>
    </w:p>
    <w:p w14:paraId="086EE904" w14:textId="77777777" w:rsidR="00E45054" w:rsidRPr="00E45054" w:rsidRDefault="00E45054" w:rsidP="00E45054">
      <w:pPr>
        <w:rPr>
          <w:rFonts w:ascii="Times" w:eastAsia="Times New Roman" w:hAnsi="Times" w:cs="Times New Roman"/>
          <w:sz w:val="20"/>
          <w:szCs w:val="20"/>
        </w:rPr>
      </w:pPr>
    </w:p>
    <w:p w14:paraId="21EDE5CB" w14:textId="77777777" w:rsidR="00E45054" w:rsidRPr="00E45054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Here is an estimate of the costs associated with attending Facing Race:</w:t>
      </w:r>
    </w:p>
    <w:p w14:paraId="3E955E15" w14:textId="77777777" w:rsidR="00E45054" w:rsidRPr="00E45054" w:rsidRDefault="00E45054" w:rsidP="00E45054">
      <w:pPr>
        <w:rPr>
          <w:rFonts w:ascii="Colfax Bold" w:eastAsia="Times New Roman" w:hAnsi="Colfax Bold" w:cs="Times New Roman"/>
          <w:sz w:val="20"/>
          <w:szCs w:val="20"/>
        </w:rPr>
      </w:pPr>
    </w:p>
    <w:p w14:paraId="03473475" w14:textId="77777777" w:rsidR="00E45054" w:rsidRPr="00260765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260765">
        <w:rPr>
          <w:rFonts w:ascii="Colfax Bold" w:hAnsi="Colfax Bold" w:cs="Times New Roman"/>
          <w:color w:val="000000"/>
          <w:sz w:val="22"/>
          <w:szCs w:val="22"/>
        </w:rPr>
        <w:t>Airfare: ____________</w:t>
      </w:r>
    </w:p>
    <w:p w14:paraId="5DB42466" w14:textId="77777777" w:rsidR="00E45054" w:rsidRPr="00260765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260765">
        <w:rPr>
          <w:rFonts w:ascii="Colfax Bold" w:hAnsi="Colfax Bold" w:cs="Times New Roman"/>
          <w:color w:val="000000"/>
          <w:sz w:val="22"/>
          <w:szCs w:val="22"/>
        </w:rPr>
        <w:t>Transportation: ____________</w:t>
      </w:r>
    </w:p>
    <w:p w14:paraId="62E54A3A" w14:textId="77777777" w:rsidR="00E45054" w:rsidRPr="00260765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260765">
        <w:rPr>
          <w:rFonts w:ascii="Colfax Bold" w:hAnsi="Colfax Bold" w:cs="Times New Roman"/>
          <w:color w:val="000000"/>
          <w:sz w:val="22"/>
          <w:szCs w:val="22"/>
        </w:rPr>
        <w:lastRenderedPageBreak/>
        <w:t>Hotel: ____________</w:t>
      </w:r>
    </w:p>
    <w:p w14:paraId="115D7681" w14:textId="77777777" w:rsidR="00E45054" w:rsidRPr="00260765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260765">
        <w:rPr>
          <w:rFonts w:ascii="Colfax Bold" w:hAnsi="Colfax Bold" w:cs="Times New Roman"/>
          <w:color w:val="000000"/>
          <w:sz w:val="22"/>
          <w:szCs w:val="22"/>
        </w:rPr>
        <w:t>Meals: ____________</w:t>
      </w:r>
    </w:p>
    <w:p w14:paraId="4997E7C3" w14:textId="77777777" w:rsidR="00E45054" w:rsidRPr="00260765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260765">
        <w:rPr>
          <w:rFonts w:ascii="Colfax Bold" w:hAnsi="Colfax Bold" w:cs="Times New Roman"/>
          <w:color w:val="000000"/>
          <w:sz w:val="22"/>
          <w:szCs w:val="22"/>
        </w:rPr>
        <w:t>Conference Ticket: ____________</w:t>
      </w:r>
    </w:p>
    <w:p w14:paraId="63A306D1" w14:textId="77777777" w:rsidR="00E45054" w:rsidRPr="00E45054" w:rsidRDefault="00E45054" w:rsidP="00E45054">
      <w:pPr>
        <w:rPr>
          <w:rFonts w:ascii="Times" w:eastAsia="Times New Roman" w:hAnsi="Times" w:cs="Times New Roman"/>
          <w:sz w:val="20"/>
          <w:szCs w:val="20"/>
        </w:rPr>
      </w:pPr>
    </w:p>
    <w:p w14:paraId="00497E1C" w14:textId="77777777" w:rsidR="00E45054" w:rsidRPr="00E45054" w:rsidRDefault="00E45054" w:rsidP="00E45054">
      <w:pPr>
        <w:rPr>
          <w:rFonts w:ascii="Times" w:hAnsi="Times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Total expense request:</w:t>
      </w:r>
      <w:r w:rsidRPr="00E45054">
        <w:rPr>
          <w:rFonts w:ascii="Arial" w:hAnsi="Arial" w:cs="Times New Roman"/>
          <w:color w:val="000000"/>
          <w:sz w:val="22"/>
          <w:szCs w:val="22"/>
        </w:rPr>
        <w:t xml:space="preserve"> ____________</w:t>
      </w:r>
    </w:p>
    <w:p w14:paraId="1E77A727" w14:textId="77777777" w:rsidR="00E45054" w:rsidRPr="00E45054" w:rsidRDefault="00E45054" w:rsidP="00E45054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E45054">
        <w:rPr>
          <w:rFonts w:ascii="Times" w:eastAsia="Times New Roman" w:hAnsi="Times" w:cs="Times New Roman"/>
          <w:sz w:val="20"/>
          <w:szCs w:val="20"/>
        </w:rPr>
        <w:br/>
      </w:r>
    </w:p>
    <w:p w14:paraId="6F5458BC" w14:textId="77777777" w:rsidR="00E45054" w:rsidRPr="00E45054" w:rsidRDefault="00E45054" w:rsidP="00E45054">
      <w:pPr>
        <w:rPr>
          <w:rFonts w:ascii="Colfax Bold" w:hAnsi="Colfax Bold" w:cs="Times New Roman"/>
          <w:sz w:val="20"/>
          <w:szCs w:val="20"/>
        </w:rPr>
      </w:pPr>
      <w:r w:rsidRPr="00E45054">
        <w:rPr>
          <w:rFonts w:ascii="Colfax Bold" w:hAnsi="Colfax Bold" w:cs="Times New Roman"/>
          <w:bCs/>
          <w:color w:val="000000"/>
          <w:sz w:val="22"/>
          <w:szCs w:val="22"/>
        </w:rPr>
        <w:t>Testimonials</w:t>
      </w:r>
    </w:p>
    <w:p w14:paraId="6AB460EB" w14:textId="449E066A" w:rsidR="00E45054" w:rsidRPr="00260765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260765">
        <w:rPr>
          <w:rFonts w:ascii="Elena Regular" w:hAnsi="Elena Regular" w:cs="Times New Roman"/>
          <w:color w:val="000000"/>
          <w:sz w:val="22"/>
          <w:szCs w:val="22"/>
        </w:rPr>
        <w:t>You can find comments from those who attended past Facing Race conferences and read what</w:t>
      </w:r>
      <w:r w:rsidRPr="00260765">
        <w:rPr>
          <w:rFonts w:ascii="Elena Regular" w:hAnsi="Elena Regular" w:cs="Times New Roman"/>
          <w:sz w:val="20"/>
          <w:szCs w:val="20"/>
        </w:rPr>
        <w:t xml:space="preserve"> </w:t>
      </w:r>
      <w:r w:rsidRPr="00260765">
        <w:rPr>
          <w:rFonts w:ascii="Elena Regular" w:hAnsi="Elena Regular" w:cs="Times New Roman"/>
          <w:color w:val="000000"/>
          <w:sz w:val="22"/>
          <w:szCs w:val="22"/>
        </w:rPr>
        <w:t>they had to say about their experience by visiting https://facingrace.raceforward.org/.</w:t>
      </w:r>
    </w:p>
    <w:p w14:paraId="24F70BF6" w14:textId="77777777" w:rsidR="00E45054" w:rsidRPr="00260765" w:rsidRDefault="00E45054" w:rsidP="00E45054">
      <w:pPr>
        <w:rPr>
          <w:rFonts w:ascii="Elena Regular" w:eastAsia="Times New Roman" w:hAnsi="Elena Regular" w:cs="Times New Roman"/>
          <w:sz w:val="20"/>
          <w:szCs w:val="20"/>
        </w:rPr>
      </w:pPr>
    </w:p>
    <w:p w14:paraId="3492A81F" w14:textId="77777777" w:rsidR="00E45054" w:rsidRPr="00260765" w:rsidRDefault="00E45054" w:rsidP="00E45054">
      <w:pPr>
        <w:rPr>
          <w:rFonts w:ascii="Elena Regular" w:hAnsi="Elena Regular" w:cs="Times New Roman"/>
          <w:sz w:val="20"/>
          <w:szCs w:val="20"/>
        </w:rPr>
      </w:pPr>
      <w:r w:rsidRPr="00260765">
        <w:rPr>
          <w:rFonts w:ascii="Elena Regular" w:hAnsi="Elena Regular" w:cs="Times New Roman"/>
          <w:color w:val="000000"/>
          <w:sz w:val="22"/>
          <w:szCs w:val="22"/>
        </w:rPr>
        <w:t>Thank you for your consideration.</w:t>
      </w:r>
    </w:p>
    <w:p w14:paraId="7F3E9BBB" w14:textId="35E09906" w:rsidR="0001450E" w:rsidRPr="00E45054" w:rsidRDefault="0001450E" w:rsidP="00E45054"/>
    <w:sectPr w:rsidR="0001450E" w:rsidRPr="00E45054" w:rsidSect="0081424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lena Regular">
    <w:panose1 w:val="02000000000000000000"/>
    <w:charset w:val="00"/>
    <w:family w:val="auto"/>
    <w:pitch w:val="variable"/>
    <w:sig w:usb0="A00000EF" w:usb1="5000205A" w:usb2="00000000" w:usb3="00000000" w:csb0="0000009F" w:csb1="00000000"/>
  </w:font>
  <w:font w:name="Colfax Bold">
    <w:panose1 w:val="02000000000000000000"/>
    <w:charset w:val="00"/>
    <w:family w:val="auto"/>
    <w:pitch w:val="variable"/>
    <w:sig w:usb0="A00000E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4C0B"/>
    <w:multiLevelType w:val="multilevel"/>
    <w:tmpl w:val="1252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B"/>
    <w:rsid w:val="0001450E"/>
    <w:rsid w:val="00260765"/>
    <w:rsid w:val="002D0F8B"/>
    <w:rsid w:val="00561A40"/>
    <w:rsid w:val="0081424B"/>
    <w:rsid w:val="00A26655"/>
    <w:rsid w:val="00B819E8"/>
    <w:rsid w:val="00E45054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9C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4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5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2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4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5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BBE37-3C4D-1E40-BB92-BBB5F1FB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2418</Characters>
  <Application>Microsoft Macintosh Word</Application>
  <DocSecurity>0</DocSecurity>
  <Lines>20</Lines>
  <Paragraphs>5</Paragraphs>
  <ScaleCrop>false</ScaleCrop>
  <Company>Race Forward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Zipper</dc:creator>
  <cp:keywords/>
  <dc:description/>
  <cp:lastModifiedBy>Xakota Espinoza</cp:lastModifiedBy>
  <cp:revision>2</cp:revision>
  <dcterms:created xsi:type="dcterms:W3CDTF">2017-11-09T23:18:00Z</dcterms:created>
  <dcterms:modified xsi:type="dcterms:W3CDTF">2017-11-09T23:18:00Z</dcterms:modified>
</cp:coreProperties>
</file>